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8946" w:type="dxa"/>
        <w:tblInd w:w="93" w:type="dxa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3186"/>
      </w:tblGrid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368D" w:rsidRPr="00646E85" w:rsidRDefault="005E0351" w:rsidP="007B36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6E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  <w:r w:rsidR="007B36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Default="00646E85" w:rsidP="005E0351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к р</w:t>
            </w:r>
            <w:r w:rsidR="005E0351" w:rsidRPr="00646E85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ешению Совета</w:t>
            </w:r>
          </w:p>
          <w:p w:rsidR="005E0351" w:rsidRPr="00646E85" w:rsidRDefault="005E0351" w:rsidP="007538BC">
            <w:pPr>
              <w:shd w:val="clear" w:color="auto" w:fill="FFFFFF"/>
              <w:spacing w:after="15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646E85">
        <w:trPr>
          <w:trHeight w:val="8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DB4DF6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22"/>
        </w:trPr>
        <w:tc>
          <w:tcPr>
            <w:tcW w:w="8946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0351" w:rsidRPr="005E0351" w:rsidRDefault="005E0351" w:rsidP="00DC7D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Перечень кредитных договоров (соглашений), подлежащих исполнению </w:t>
            </w:r>
            <w:r w:rsid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2</w:t>
            </w:r>
            <w:r w:rsidR="009D49CC" w:rsidRPr="009D49C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  <w:r w:rsidR="00DC7D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  <w:bookmarkStart w:id="0" w:name="_GoBack"/>
            <w:bookmarkEnd w:id="0"/>
            <w:r w:rsidRPr="005E03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кредитора</w:t>
            </w:r>
            <w:proofErr w:type="gramStart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23D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кредитного договора  (соглашения)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0351" w:rsidRPr="005E0351" w:rsidRDefault="005E0351" w:rsidP="005E0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F96B1A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E0351" w:rsidRPr="005E0351" w:rsidTr="005E0351">
        <w:trPr>
          <w:trHeight w:val="315"/>
        </w:trPr>
        <w:tc>
          <w:tcPr>
            <w:tcW w:w="8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0351" w:rsidRPr="005E0351" w:rsidRDefault="005E0351" w:rsidP="005E0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03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335DB9" w:rsidRDefault="005E0351">
      <w:r>
        <w:br w:type="textWrapping" w:clear="all"/>
      </w:r>
    </w:p>
    <w:p w:rsidR="00B55243" w:rsidRDefault="00B55243"/>
    <w:p w:rsidR="00B55243" w:rsidRPr="00C46511" w:rsidRDefault="00B55243" w:rsidP="00C46511">
      <w:pPr>
        <w:tabs>
          <w:tab w:val="left" w:pos="2760"/>
        </w:tabs>
        <w:rPr>
          <w:rFonts w:ascii="Times New Roman" w:hAnsi="Times New Roman" w:cs="Times New Roman"/>
          <w:sz w:val="28"/>
          <w:szCs w:val="28"/>
        </w:rPr>
      </w:pPr>
      <w:r w:rsidRPr="00C46511">
        <w:rPr>
          <w:rFonts w:ascii="Times New Roman" w:hAnsi="Times New Roman" w:cs="Times New Roman"/>
          <w:sz w:val="28"/>
          <w:szCs w:val="28"/>
        </w:rPr>
        <w:t>Верно:</w:t>
      </w:r>
      <w:r w:rsidR="00C46511" w:rsidRPr="00C46511">
        <w:rPr>
          <w:rFonts w:ascii="Times New Roman" w:hAnsi="Times New Roman" w:cs="Times New Roman"/>
          <w:sz w:val="28"/>
          <w:szCs w:val="28"/>
        </w:rPr>
        <w:tab/>
      </w:r>
      <w:r w:rsidR="00713F85" w:rsidRPr="00713F85">
        <w:rPr>
          <w:rFonts w:ascii="Times New Roman" w:hAnsi="Times New Roman" w:cs="Times New Roman"/>
          <w:sz w:val="28"/>
          <w:szCs w:val="28"/>
        </w:rPr>
        <w:t>Председатель Совета О.В.Мершиёва</w:t>
      </w:r>
    </w:p>
    <w:sectPr w:rsidR="00B55243" w:rsidRPr="00C46511" w:rsidSect="004D6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6337"/>
    <w:rsid w:val="001E1C15"/>
    <w:rsid w:val="00223D1E"/>
    <w:rsid w:val="002F058D"/>
    <w:rsid w:val="002F37CE"/>
    <w:rsid w:val="00335DB9"/>
    <w:rsid w:val="00381DC9"/>
    <w:rsid w:val="003E04E2"/>
    <w:rsid w:val="004D6A52"/>
    <w:rsid w:val="005E0351"/>
    <w:rsid w:val="00646E85"/>
    <w:rsid w:val="00713F85"/>
    <w:rsid w:val="0073459E"/>
    <w:rsid w:val="007538BC"/>
    <w:rsid w:val="007B368D"/>
    <w:rsid w:val="009D49CC"/>
    <w:rsid w:val="00B55243"/>
    <w:rsid w:val="00B64C44"/>
    <w:rsid w:val="00C46511"/>
    <w:rsid w:val="00DB4DF6"/>
    <w:rsid w:val="00DC7DAC"/>
    <w:rsid w:val="00F06337"/>
    <w:rsid w:val="00F96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A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8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27</cp:revision>
  <cp:lastPrinted>2016-11-24T11:41:00Z</cp:lastPrinted>
  <dcterms:created xsi:type="dcterms:W3CDTF">2015-11-17T11:49:00Z</dcterms:created>
  <dcterms:modified xsi:type="dcterms:W3CDTF">2018-11-01T18:36:00Z</dcterms:modified>
</cp:coreProperties>
</file>